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03" w:rsidRDefault="00AF4D09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PORTARIA</w:t>
      </w:r>
      <w:r w:rsidR="0007372D" w:rsidRPr="006A1703">
        <w:rPr>
          <w:rFonts w:cstheme="minorHAnsi"/>
          <w:sz w:val="24"/>
          <w:szCs w:val="24"/>
        </w:rPr>
        <w:t xml:space="preserve"> </w:t>
      </w:r>
      <w:r w:rsidR="000162A3" w:rsidRPr="006A1703">
        <w:rPr>
          <w:rFonts w:cstheme="minorHAnsi"/>
          <w:sz w:val="24"/>
          <w:szCs w:val="24"/>
        </w:rPr>
        <w:t>SEMED Nº 003</w:t>
      </w:r>
      <w:r w:rsidRPr="006A1703">
        <w:rPr>
          <w:rFonts w:cstheme="minorHAnsi"/>
          <w:sz w:val="24"/>
          <w:szCs w:val="24"/>
        </w:rPr>
        <w:t>/2023</w:t>
      </w:r>
      <w:r w:rsidR="000162A3" w:rsidRPr="006A1703">
        <w:rPr>
          <w:rFonts w:cstheme="minorHAnsi"/>
          <w:sz w:val="24"/>
          <w:szCs w:val="24"/>
        </w:rPr>
        <w:t>.</w:t>
      </w:r>
      <w:r w:rsidR="006A1703">
        <w:rPr>
          <w:rFonts w:cstheme="minorHAnsi"/>
          <w:sz w:val="24"/>
          <w:szCs w:val="24"/>
        </w:rPr>
        <w:t xml:space="preserve">  </w:t>
      </w:r>
    </w:p>
    <w:p w:rsidR="00AF4D09" w:rsidRPr="006A1703" w:rsidRDefault="006A1703" w:rsidP="00AF4D0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São Miguel do Tocantins, 14 de agosto de 2023.</w:t>
      </w:r>
    </w:p>
    <w:p w:rsidR="006A1703" w:rsidRDefault="006A1703" w:rsidP="006A1703">
      <w:pPr>
        <w:ind w:left="5387" w:hanging="142"/>
        <w:jc w:val="both"/>
        <w:rPr>
          <w:rFonts w:cstheme="minorHAnsi"/>
          <w:sz w:val="24"/>
          <w:szCs w:val="24"/>
        </w:rPr>
      </w:pPr>
    </w:p>
    <w:p w:rsidR="006A1703" w:rsidRDefault="006A1703" w:rsidP="006A1703">
      <w:pPr>
        <w:ind w:left="5387" w:hanging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“I</w:t>
      </w:r>
      <w:r w:rsidRPr="006A1703">
        <w:rPr>
          <w:rFonts w:cstheme="minorHAnsi"/>
          <w:sz w:val="24"/>
          <w:szCs w:val="24"/>
        </w:rPr>
        <w:t>nstituída a Comissão Municipal de Organização do Processo de Sele</w:t>
      </w:r>
      <w:r>
        <w:rPr>
          <w:rFonts w:cstheme="minorHAnsi"/>
          <w:sz w:val="24"/>
          <w:szCs w:val="24"/>
        </w:rPr>
        <w:t>tivo</w:t>
      </w:r>
      <w:r w:rsidRPr="006A1703">
        <w:rPr>
          <w:rFonts w:cstheme="minorHAnsi"/>
          <w:sz w:val="24"/>
          <w:szCs w:val="24"/>
        </w:rPr>
        <w:t xml:space="preserve"> para a Função de Diretor Escolar da Rede Municipal de </w:t>
      </w:r>
      <w:proofErr w:type="gramStart"/>
      <w:r w:rsidRPr="006A1703">
        <w:rPr>
          <w:rFonts w:cstheme="minorHAnsi"/>
          <w:sz w:val="24"/>
          <w:szCs w:val="24"/>
        </w:rPr>
        <w:t>Ensino</w:t>
      </w:r>
      <w:r>
        <w:rPr>
          <w:rFonts w:cstheme="minorHAnsi"/>
          <w:sz w:val="24"/>
          <w:szCs w:val="24"/>
        </w:rPr>
        <w:t>.”</w:t>
      </w:r>
      <w:proofErr w:type="gramEnd"/>
    </w:p>
    <w:p w:rsidR="006A1703" w:rsidRPr="006A1703" w:rsidRDefault="006A1703" w:rsidP="00AF4D09">
      <w:pPr>
        <w:jc w:val="both"/>
        <w:rPr>
          <w:rFonts w:cstheme="minorHAnsi"/>
          <w:sz w:val="24"/>
          <w:szCs w:val="24"/>
        </w:rPr>
      </w:pPr>
    </w:p>
    <w:p w:rsidR="00AF4D09" w:rsidRPr="006A1703" w:rsidRDefault="000E1D5E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A Secretá</w:t>
      </w:r>
      <w:r w:rsidR="00AF4D09" w:rsidRPr="006A1703">
        <w:rPr>
          <w:rFonts w:cstheme="minorHAnsi"/>
          <w:sz w:val="24"/>
          <w:szCs w:val="24"/>
        </w:rPr>
        <w:t>ria Municipal de Educação, no uso de suas atribuições</w:t>
      </w:r>
      <w:r w:rsidRPr="006A1703">
        <w:rPr>
          <w:rFonts w:cstheme="minorHAnsi"/>
          <w:sz w:val="24"/>
          <w:szCs w:val="24"/>
        </w:rPr>
        <w:t xml:space="preserve"> </w:t>
      </w:r>
      <w:r w:rsidR="00AF4D09" w:rsidRPr="006A1703">
        <w:rPr>
          <w:rFonts w:cstheme="minorHAnsi"/>
          <w:sz w:val="24"/>
          <w:szCs w:val="24"/>
        </w:rPr>
        <w:t xml:space="preserve">legais, </w:t>
      </w:r>
      <w:r w:rsidRPr="006A1703">
        <w:rPr>
          <w:rFonts w:cstheme="minorHAnsi"/>
          <w:sz w:val="24"/>
          <w:szCs w:val="24"/>
        </w:rPr>
        <w:t>nos termos da Lei Municipal nº 116/217, conforme o disposto n</w:t>
      </w:r>
      <w:r w:rsidR="00AF4D09" w:rsidRPr="006A1703">
        <w:rPr>
          <w:rFonts w:cstheme="minorHAnsi"/>
          <w:sz w:val="24"/>
          <w:szCs w:val="24"/>
        </w:rPr>
        <w:t>a</w:t>
      </w:r>
      <w:r w:rsidR="000B5A17" w:rsidRPr="006A1703">
        <w:rPr>
          <w:rFonts w:cstheme="minorHAnsi"/>
          <w:sz w:val="24"/>
          <w:szCs w:val="24"/>
        </w:rPr>
        <w:t xml:space="preserve"> </w:t>
      </w:r>
      <w:r w:rsidR="00B54E16" w:rsidRPr="006A1703">
        <w:rPr>
          <w:rFonts w:cstheme="minorHAnsi"/>
          <w:sz w:val="24"/>
          <w:szCs w:val="24"/>
        </w:rPr>
        <w:t>Portaria Conjunta GABEXC/SEME Nº 077/2022, de 13</w:t>
      </w:r>
      <w:r w:rsidR="00B54E16" w:rsidRPr="006A1703">
        <w:rPr>
          <w:rFonts w:cstheme="minorHAnsi"/>
          <w:sz w:val="24"/>
          <w:szCs w:val="24"/>
        </w:rPr>
        <w:t xml:space="preserve"> de setembro de 2022</w:t>
      </w:r>
      <w:r w:rsidR="00AF4D09" w:rsidRPr="006A1703">
        <w:rPr>
          <w:rFonts w:cstheme="minorHAnsi"/>
          <w:sz w:val="24"/>
          <w:szCs w:val="24"/>
        </w:rPr>
        <w:t xml:space="preserve"> </w:t>
      </w:r>
      <w:r w:rsidRPr="006A1703">
        <w:rPr>
          <w:rFonts w:cstheme="minorHAnsi"/>
          <w:sz w:val="24"/>
          <w:szCs w:val="24"/>
        </w:rPr>
        <w:t xml:space="preserve">e nos </w:t>
      </w:r>
      <w:r w:rsidR="00AF4D09" w:rsidRPr="006A1703">
        <w:rPr>
          <w:rFonts w:cstheme="minorHAnsi"/>
          <w:sz w:val="24"/>
          <w:szCs w:val="24"/>
        </w:rPr>
        <w:t>art</w:t>
      </w:r>
      <w:r w:rsidRPr="006A1703">
        <w:rPr>
          <w:rFonts w:cstheme="minorHAnsi"/>
          <w:sz w:val="24"/>
          <w:szCs w:val="24"/>
        </w:rPr>
        <w:t>igos,</w:t>
      </w:r>
      <w:r w:rsidR="00AF4D09" w:rsidRPr="006A1703">
        <w:rPr>
          <w:rFonts w:cstheme="minorHAnsi"/>
          <w:sz w:val="24"/>
          <w:szCs w:val="24"/>
        </w:rPr>
        <w:t xml:space="preserve"> 13 e 14</w:t>
      </w:r>
      <w:r w:rsidR="000162A3" w:rsidRPr="006A1703">
        <w:rPr>
          <w:rFonts w:cstheme="minorHAnsi"/>
          <w:sz w:val="24"/>
          <w:szCs w:val="24"/>
        </w:rPr>
        <w:t xml:space="preserve"> da Lei </w:t>
      </w:r>
      <w:r w:rsidRPr="006A1703">
        <w:rPr>
          <w:rFonts w:cstheme="minorHAnsi"/>
          <w:sz w:val="24"/>
          <w:szCs w:val="24"/>
        </w:rPr>
        <w:t>Municipal n</w:t>
      </w:r>
      <w:r w:rsidR="000162A3" w:rsidRPr="006A1703">
        <w:rPr>
          <w:rFonts w:cstheme="minorHAnsi"/>
          <w:sz w:val="24"/>
          <w:szCs w:val="24"/>
        </w:rPr>
        <w:t>º 101/2015</w:t>
      </w:r>
      <w:r w:rsidRPr="006A1703">
        <w:rPr>
          <w:rFonts w:cstheme="minorHAnsi"/>
          <w:sz w:val="24"/>
          <w:szCs w:val="24"/>
        </w:rPr>
        <w:t>, e,</w:t>
      </w:r>
    </w:p>
    <w:p w:rsidR="00AF4D09" w:rsidRPr="006A1703" w:rsidRDefault="000E1D5E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RESOLVE</w:t>
      </w:r>
      <w:r w:rsidR="00AF4D09" w:rsidRPr="006A1703">
        <w:rPr>
          <w:rFonts w:cstheme="minorHAnsi"/>
          <w:sz w:val="24"/>
          <w:szCs w:val="24"/>
        </w:rPr>
        <w:t>:</w:t>
      </w:r>
      <w:r w:rsidRPr="006A1703">
        <w:rPr>
          <w:rFonts w:cstheme="minorHAnsi"/>
          <w:sz w:val="24"/>
          <w:szCs w:val="24"/>
        </w:rPr>
        <w:t xml:space="preserve"> </w:t>
      </w:r>
    </w:p>
    <w:p w:rsidR="00AF4D09" w:rsidRPr="006A1703" w:rsidRDefault="00AF4D09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 Art. 1° Fica instituída a Comissão Municipal </w:t>
      </w:r>
      <w:r w:rsidR="002532D8" w:rsidRPr="006A1703">
        <w:rPr>
          <w:rFonts w:cstheme="minorHAnsi"/>
          <w:sz w:val="24"/>
          <w:szCs w:val="24"/>
        </w:rPr>
        <w:t xml:space="preserve">de </w:t>
      </w:r>
      <w:r w:rsidR="000E1D5E" w:rsidRPr="006A1703">
        <w:rPr>
          <w:rFonts w:cstheme="minorHAnsi"/>
          <w:sz w:val="24"/>
          <w:szCs w:val="24"/>
        </w:rPr>
        <w:t>O</w:t>
      </w:r>
      <w:r w:rsidR="002532D8" w:rsidRPr="006A1703">
        <w:rPr>
          <w:rFonts w:cstheme="minorHAnsi"/>
          <w:sz w:val="24"/>
          <w:szCs w:val="24"/>
        </w:rPr>
        <w:t>rganização</w:t>
      </w:r>
      <w:r w:rsidRPr="006A1703">
        <w:rPr>
          <w:rFonts w:cstheme="minorHAnsi"/>
          <w:sz w:val="24"/>
          <w:szCs w:val="24"/>
        </w:rPr>
        <w:t xml:space="preserve"> </w:t>
      </w:r>
      <w:r w:rsidR="002532D8" w:rsidRPr="006A1703">
        <w:rPr>
          <w:rFonts w:cstheme="minorHAnsi"/>
          <w:sz w:val="24"/>
          <w:szCs w:val="24"/>
        </w:rPr>
        <w:t>do Processo de Sele</w:t>
      </w:r>
      <w:r w:rsidR="006A1703">
        <w:rPr>
          <w:rFonts w:cstheme="minorHAnsi"/>
          <w:sz w:val="24"/>
          <w:szCs w:val="24"/>
        </w:rPr>
        <w:t>tivo</w:t>
      </w:r>
      <w:r w:rsidRPr="006A1703">
        <w:rPr>
          <w:rFonts w:cstheme="minorHAnsi"/>
          <w:sz w:val="24"/>
          <w:szCs w:val="24"/>
        </w:rPr>
        <w:t xml:space="preserve"> p</w:t>
      </w:r>
      <w:r w:rsidR="00DB0619" w:rsidRPr="006A1703">
        <w:rPr>
          <w:rFonts w:cstheme="minorHAnsi"/>
          <w:sz w:val="24"/>
          <w:szCs w:val="24"/>
        </w:rPr>
        <w:t xml:space="preserve">ara a Função </w:t>
      </w:r>
      <w:r w:rsidR="00B54E16" w:rsidRPr="006A1703">
        <w:rPr>
          <w:rFonts w:cstheme="minorHAnsi"/>
          <w:sz w:val="24"/>
          <w:szCs w:val="24"/>
        </w:rPr>
        <w:t xml:space="preserve">de </w:t>
      </w:r>
      <w:r w:rsidR="00370311" w:rsidRPr="006A1703">
        <w:rPr>
          <w:rFonts w:cstheme="minorHAnsi"/>
          <w:sz w:val="24"/>
          <w:szCs w:val="24"/>
        </w:rPr>
        <w:t>Diretor Escolar</w:t>
      </w:r>
      <w:r w:rsidR="002532D8" w:rsidRPr="006A1703">
        <w:rPr>
          <w:rFonts w:cstheme="minorHAnsi"/>
          <w:sz w:val="24"/>
          <w:szCs w:val="24"/>
        </w:rPr>
        <w:t xml:space="preserve"> da Rede Municipal de Ensino para o tr</w:t>
      </w:r>
      <w:r w:rsidRPr="006A1703">
        <w:rPr>
          <w:rFonts w:cstheme="minorHAnsi"/>
          <w:sz w:val="24"/>
          <w:szCs w:val="24"/>
        </w:rPr>
        <w:t xml:space="preserve">iênio </w:t>
      </w:r>
      <w:r w:rsidR="002532D8" w:rsidRPr="006A1703">
        <w:rPr>
          <w:rFonts w:cstheme="minorHAnsi"/>
          <w:sz w:val="24"/>
          <w:szCs w:val="24"/>
        </w:rPr>
        <w:t>2023/2025</w:t>
      </w:r>
      <w:r w:rsidRPr="006A1703">
        <w:rPr>
          <w:rFonts w:cstheme="minorHAnsi"/>
          <w:sz w:val="24"/>
          <w:szCs w:val="24"/>
        </w:rPr>
        <w:t xml:space="preserve">, </w:t>
      </w:r>
      <w:r w:rsidR="00370311" w:rsidRPr="006A1703">
        <w:rPr>
          <w:rFonts w:cstheme="minorHAnsi"/>
          <w:sz w:val="24"/>
          <w:szCs w:val="24"/>
        </w:rPr>
        <w:t xml:space="preserve">composta por 06 (seis) membros </w:t>
      </w:r>
      <w:r w:rsidR="0001475F" w:rsidRPr="006A1703">
        <w:rPr>
          <w:rFonts w:cstheme="minorHAnsi"/>
          <w:sz w:val="24"/>
          <w:szCs w:val="24"/>
        </w:rPr>
        <w:t>representante</w:t>
      </w:r>
      <w:r w:rsidR="00370311" w:rsidRPr="006A1703">
        <w:rPr>
          <w:rFonts w:cstheme="minorHAnsi"/>
          <w:sz w:val="24"/>
          <w:szCs w:val="24"/>
        </w:rPr>
        <w:t xml:space="preserve"> das instituições:</w:t>
      </w:r>
    </w:p>
    <w:p w:rsidR="00370311" w:rsidRPr="006A1703" w:rsidRDefault="00370311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1 representante da secretaria Municipal de Administração</w:t>
      </w:r>
    </w:p>
    <w:p w:rsidR="00370311" w:rsidRPr="006A1703" w:rsidRDefault="0001475F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4 representantes</w:t>
      </w:r>
      <w:r w:rsidR="00370311" w:rsidRPr="006A1703">
        <w:rPr>
          <w:rFonts w:cstheme="minorHAnsi"/>
          <w:sz w:val="24"/>
          <w:szCs w:val="24"/>
        </w:rPr>
        <w:t xml:space="preserve"> da Secretaria Municipal de Educação</w:t>
      </w:r>
    </w:p>
    <w:p w:rsidR="0001475F" w:rsidRPr="006A1703" w:rsidRDefault="0001475F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1 representante do Conselho Municipal de Educação</w:t>
      </w:r>
    </w:p>
    <w:p w:rsidR="00AF4D09" w:rsidRPr="006A1703" w:rsidRDefault="00AF4D09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Art. 2º Compete à </w:t>
      </w:r>
      <w:r w:rsidR="0007372D" w:rsidRPr="006A1703">
        <w:rPr>
          <w:rFonts w:cstheme="minorHAnsi"/>
          <w:sz w:val="24"/>
          <w:szCs w:val="24"/>
        </w:rPr>
        <w:t>Comissão:</w:t>
      </w:r>
    </w:p>
    <w:p w:rsidR="00AF4D09" w:rsidRPr="006A1703" w:rsidRDefault="00AF4D09" w:rsidP="00AF4D09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Organizar o Processo Geral da Seleção de diretores; </w:t>
      </w:r>
    </w:p>
    <w:p w:rsidR="00AF4D09" w:rsidRPr="006A1703" w:rsidRDefault="00AF4D09" w:rsidP="00AF4D09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Elaborar atas, registros, cronograma do processo, fichas de inscrição; </w:t>
      </w:r>
    </w:p>
    <w:p w:rsidR="00AF4D09" w:rsidRPr="006A1703" w:rsidRDefault="00AF4D09" w:rsidP="00AF4D09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Supervisionar e fiscalizar o Processo Seletivo em todas as suas etapas; </w:t>
      </w:r>
    </w:p>
    <w:p w:rsidR="00AF4D09" w:rsidRPr="006A1703" w:rsidRDefault="00AF4D09" w:rsidP="00AF4D09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Receber, conferir e impugnar quando couber, a documentação de inscrição;</w:t>
      </w:r>
    </w:p>
    <w:p w:rsidR="00AF4D09" w:rsidRPr="006A1703" w:rsidRDefault="00AF4D09" w:rsidP="00AF4D09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Solicitar, quando e se necessário, </w:t>
      </w:r>
      <w:r w:rsidR="00B54E16" w:rsidRPr="006A1703">
        <w:rPr>
          <w:rFonts w:cstheme="minorHAnsi"/>
          <w:sz w:val="24"/>
          <w:szCs w:val="24"/>
        </w:rPr>
        <w:t>análise de</w:t>
      </w:r>
      <w:r w:rsidRPr="006A1703">
        <w:rPr>
          <w:rFonts w:cstheme="minorHAnsi"/>
          <w:sz w:val="24"/>
          <w:szCs w:val="24"/>
        </w:rPr>
        <w:t xml:space="preserve"> documentos por profissionais qualificados; </w:t>
      </w:r>
    </w:p>
    <w:p w:rsidR="00AF4D09" w:rsidRDefault="00AF4D09" w:rsidP="005B318A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Sensibilizar a comunidade </w:t>
      </w:r>
      <w:r w:rsidR="005B318A">
        <w:rPr>
          <w:rFonts w:cstheme="minorHAnsi"/>
          <w:sz w:val="24"/>
          <w:szCs w:val="24"/>
        </w:rPr>
        <w:t>escolar para o Processo Seletivo</w:t>
      </w:r>
    </w:p>
    <w:p w:rsidR="00AF4D09" w:rsidRDefault="00AF4D09" w:rsidP="005B318A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5B318A">
        <w:rPr>
          <w:rFonts w:cstheme="minorHAnsi"/>
          <w:sz w:val="24"/>
          <w:szCs w:val="24"/>
        </w:rPr>
        <w:t xml:space="preserve">Homologar no prazo </w:t>
      </w:r>
      <w:r w:rsidR="006A1703" w:rsidRPr="005B318A">
        <w:rPr>
          <w:rFonts w:cstheme="minorHAnsi"/>
          <w:sz w:val="24"/>
          <w:szCs w:val="24"/>
        </w:rPr>
        <w:t xml:space="preserve">estabelecido </w:t>
      </w:r>
      <w:r w:rsidR="007C543E" w:rsidRPr="005B318A">
        <w:rPr>
          <w:rFonts w:cstheme="minorHAnsi"/>
          <w:sz w:val="24"/>
          <w:szCs w:val="24"/>
        </w:rPr>
        <w:t xml:space="preserve">no </w:t>
      </w:r>
      <w:r w:rsidR="006A1703" w:rsidRPr="005B318A">
        <w:rPr>
          <w:rFonts w:cstheme="minorHAnsi"/>
          <w:sz w:val="24"/>
          <w:szCs w:val="24"/>
        </w:rPr>
        <w:t>Edital</w:t>
      </w:r>
      <w:r w:rsidRPr="005B318A">
        <w:rPr>
          <w:rFonts w:cstheme="minorHAnsi"/>
          <w:sz w:val="24"/>
          <w:szCs w:val="24"/>
        </w:rPr>
        <w:t xml:space="preserve"> as inscrições</w:t>
      </w:r>
      <w:r w:rsidR="0007372D" w:rsidRPr="005B318A">
        <w:rPr>
          <w:rFonts w:cstheme="minorHAnsi"/>
          <w:sz w:val="24"/>
          <w:szCs w:val="24"/>
        </w:rPr>
        <w:t>;</w:t>
      </w:r>
    </w:p>
    <w:p w:rsidR="00AF4D09" w:rsidRDefault="00AF4D09" w:rsidP="005B318A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5B318A">
        <w:rPr>
          <w:rFonts w:cstheme="minorHAnsi"/>
          <w:sz w:val="24"/>
          <w:szCs w:val="24"/>
        </w:rPr>
        <w:t>Encaminhar à SEMED e as Unidades Escolares o Edital e Cronograma do Processo Seletivo;</w:t>
      </w:r>
    </w:p>
    <w:p w:rsidR="00AF4D09" w:rsidRDefault="0007372D" w:rsidP="005B318A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5B318A">
        <w:rPr>
          <w:rFonts w:cstheme="minorHAnsi"/>
          <w:sz w:val="24"/>
          <w:szCs w:val="24"/>
        </w:rPr>
        <w:t>Encaminhar à</w:t>
      </w:r>
      <w:r w:rsidR="005B318A" w:rsidRPr="005B318A">
        <w:rPr>
          <w:rFonts w:cstheme="minorHAnsi"/>
          <w:sz w:val="24"/>
          <w:szCs w:val="24"/>
        </w:rPr>
        <w:t xml:space="preserve"> SEMED </w:t>
      </w:r>
      <w:r w:rsidR="00AF4D09" w:rsidRPr="005B318A">
        <w:rPr>
          <w:rFonts w:cstheme="minorHAnsi"/>
          <w:sz w:val="24"/>
          <w:szCs w:val="24"/>
        </w:rPr>
        <w:t>a relação dos candidatos inscritos imediatamente após a homologação</w:t>
      </w:r>
      <w:r w:rsidR="005B318A" w:rsidRPr="005B318A">
        <w:rPr>
          <w:rFonts w:cstheme="minorHAnsi"/>
          <w:sz w:val="24"/>
          <w:szCs w:val="24"/>
        </w:rPr>
        <w:t xml:space="preserve"> para a publicação</w:t>
      </w:r>
      <w:r w:rsidR="00AF4D09" w:rsidRPr="005B318A">
        <w:rPr>
          <w:rFonts w:cstheme="minorHAnsi"/>
          <w:sz w:val="24"/>
          <w:szCs w:val="24"/>
        </w:rPr>
        <w:t>;</w:t>
      </w:r>
    </w:p>
    <w:p w:rsidR="00AF4D09" w:rsidRDefault="00AF4D09" w:rsidP="005B318A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5B318A">
        <w:rPr>
          <w:rFonts w:cstheme="minorHAnsi"/>
          <w:sz w:val="24"/>
          <w:szCs w:val="24"/>
        </w:rPr>
        <w:t>Acompanhar todo o Processo Seletivo, zelando pelo cumprimento do regulamento;</w:t>
      </w:r>
    </w:p>
    <w:p w:rsidR="005B318A" w:rsidRPr="005B318A" w:rsidRDefault="005B318A" w:rsidP="005B318A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Realizar a entrevista conforme o estabelecido no Edital;</w:t>
      </w:r>
    </w:p>
    <w:p w:rsidR="00AF4D09" w:rsidRPr="006A1703" w:rsidRDefault="00AF4D09" w:rsidP="00AF4D09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Receber, analisar e julgar os recursos impetrados; e</w:t>
      </w:r>
    </w:p>
    <w:p w:rsidR="00AF4D09" w:rsidRPr="006A1703" w:rsidRDefault="00AF4D09" w:rsidP="00AF4D09">
      <w:pPr>
        <w:pStyle w:val="PargrafodaLista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Resolver casos omissos. </w:t>
      </w:r>
    </w:p>
    <w:p w:rsidR="00AF4D09" w:rsidRPr="006A1703" w:rsidRDefault="00AF4D09" w:rsidP="00AF4D09">
      <w:pPr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Art. 3° </w:t>
      </w:r>
      <w:r w:rsidR="0001475F" w:rsidRPr="006A1703">
        <w:rPr>
          <w:rFonts w:cstheme="minorHAnsi"/>
          <w:sz w:val="24"/>
          <w:szCs w:val="24"/>
        </w:rPr>
        <w:t>Designa para compor a</w:t>
      </w:r>
      <w:r w:rsidRPr="006A1703">
        <w:rPr>
          <w:rFonts w:cstheme="minorHAnsi"/>
          <w:sz w:val="24"/>
          <w:szCs w:val="24"/>
        </w:rPr>
        <w:t xml:space="preserve"> Comissão Municipal do Processo Seletivo à função de Diretor Escolar </w:t>
      </w:r>
      <w:r w:rsidR="0001475F" w:rsidRPr="006A1703">
        <w:rPr>
          <w:rFonts w:cstheme="minorHAnsi"/>
          <w:sz w:val="24"/>
          <w:szCs w:val="24"/>
        </w:rPr>
        <w:t>d</w:t>
      </w:r>
      <w:r w:rsidRPr="006A1703">
        <w:rPr>
          <w:rFonts w:cstheme="minorHAnsi"/>
          <w:sz w:val="24"/>
          <w:szCs w:val="24"/>
        </w:rPr>
        <w:t>a R</w:t>
      </w:r>
      <w:r w:rsidR="0007372D" w:rsidRPr="006A1703">
        <w:rPr>
          <w:rFonts w:cstheme="minorHAnsi"/>
          <w:sz w:val="24"/>
          <w:szCs w:val="24"/>
        </w:rPr>
        <w:t>ede</w:t>
      </w:r>
      <w:r w:rsidRPr="006A1703">
        <w:rPr>
          <w:rFonts w:cstheme="minorHAnsi"/>
          <w:sz w:val="24"/>
          <w:szCs w:val="24"/>
        </w:rPr>
        <w:t xml:space="preserve"> Municipal de Ensino</w:t>
      </w:r>
      <w:r w:rsidR="0001475F" w:rsidRPr="006A1703">
        <w:rPr>
          <w:rFonts w:cstheme="minorHAnsi"/>
          <w:sz w:val="24"/>
          <w:szCs w:val="24"/>
        </w:rPr>
        <w:t xml:space="preserve">, os </w:t>
      </w:r>
      <w:r w:rsidRPr="006A1703">
        <w:rPr>
          <w:rFonts w:cstheme="minorHAnsi"/>
          <w:sz w:val="24"/>
          <w:szCs w:val="24"/>
        </w:rPr>
        <w:t xml:space="preserve">seguintes </w:t>
      </w:r>
      <w:r w:rsidR="0001475F" w:rsidRPr="006A1703">
        <w:rPr>
          <w:rFonts w:cstheme="minorHAnsi"/>
          <w:sz w:val="24"/>
          <w:szCs w:val="24"/>
        </w:rPr>
        <w:t>servidores abaixo</w:t>
      </w:r>
      <w:r w:rsidRPr="006A1703">
        <w:rPr>
          <w:rFonts w:cstheme="minorHAnsi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4389"/>
      </w:tblGrid>
      <w:tr w:rsidR="00DE6B38" w:rsidRPr="006A1703" w:rsidTr="004661E1">
        <w:tc>
          <w:tcPr>
            <w:tcW w:w="1271" w:type="dxa"/>
          </w:tcPr>
          <w:p w:rsidR="00DE6B38" w:rsidRPr="006A1703" w:rsidRDefault="00DE6B38" w:rsidP="00AF4D09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DE6B38" w:rsidRPr="006A1703" w:rsidRDefault="00DE6B38" w:rsidP="00DE6B3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1703">
              <w:rPr>
                <w:rFonts w:cstheme="minorHAnsi"/>
                <w:b/>
                <w:sz w:val="24"/>
                <w:szCs w:val="24"/>
              </w:rPr>
              <w:t>Servidor (a)</w:t>
            </w:r>
          </w:p>
        </w:tc>
        <w:tc>
          <w:tcPr>
            <w:tcW w:w="4389" w:type="dxa"/>
          </w:tcPr>
          <w:p w:rsidR="00DE6B38" w:rsidRPr="006A1703" w:rsidRDefault="00DE6B38" w:rsidP="004661E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A1703">
              <w:rPr>
                <w:rFonts w:cstheme="minorHAnsi"/>
                <w:b/>
                <w:sz w:val="24"/>
                <w:szCs w:val="24"/>
              </w:rPr>
              <w:t>Cargo/Função/</w:t>
            </w:r>
            <w:r w:rsidR="004661E1" w:rsidRPr="006A1703">
              <w:rPr>
                <w:rFonts w:cstheme="minorHAnsi"/>
                <w:b/>
                <w:sz w:val="24"/>
                <w:szCs w:val="24"/>
              </w:rPr>
              <w:t xml:space="preserve">Instituição </w:t>
            </w:r>
          </w:p>
        </w:tc>
      </w:tr>
      <w:tr w:rsidR="004661E1" w:rsidRPr="006A1703" w:rsidTr="004661E1">
        <w:tc>
          <w:tcPr>
            <w:tcW w:w="1271" w:type="dxa"/>
          </w:tcPr>
          <w:p w:rsidR="004661E1" w:rsidRPr="006A1703" w:rsidRDefault="004661E1" w:rsidP="004661E1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Raimunda Ambrósio da Silva</w:t>
            </w:r>
          </w:p>
        </w:tc>
        <w:tc>
          <w:tcPr>
            <w:tcW w:w="4389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 xml:space="preserve">Coordenadora Geral </w:t>
            </w:r>
            <w:r w:rsidR="006A1703">
              <w:rPr>
                <w:rFonts w:cstheme="minorHAnsi"/>
                <w:sz w:val="24"/>
                <w:szCs w:val="24"/>
              </w:rPr>
              <w:t>–</w:t>
            </w:r>
            <w:r w:rsidRPr="006A1703">
              <w:rPr>
                <w:rFonts w:cstheme="minorHAnsi"/>
                <w:sz w:val="24"/>
                <w:szCs w:val="24"/>
              </w:rPr>
              <w:t>SEMED</w:t>
            </w:r>
          </w:p>
        </w:tc>
      </w:tr>
      <w:tr w:rsidR="004661E1" w:rsidRPr="006A1703" w:rsidTr="004661E1">
        <w:tc>
          <w:tcPr>
            <w:tcW w:w="1271" w:type="dxa"/>
          </w:tcPr>
          <w:p w:rsidR="004661E1" w:rsidRPr="006A1703" w:rsidRDefault="004661E1" w:rsidP="004661E1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Leda Brandão</w:t>
            </w:r>
          </w:p>
        </w:tc>
        <w:tc>
          <w:tcPr>
            <w:tcW w:w="4389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Assessora Educacional-SEMED</w:t>
            </w:r>
          </w:p>
        </w:tc>
      </w:tr>
      <w:tr w:rsidR="004661E1" w:rsidRPr="006A1703" w:rsidTr="004661E1">
        <w:tc>
          <w:tcPr>
            <w:tcW w:w="1271" w:type="dxa"/>
          </w:tcPr>
          <w:p w:rsidR="004661E1" w:rsidRPr="006A1703" w:rsidRDefault="004661E1" w:rsidP="004661E1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Alderiza Mendes de Anchieta Santos</w:t>
            </w:r>
          </w:p>
        </w:tc>
        <w:tc>
          <w:tcPr>
            <w:tcW w:w="4389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Supervisora Pedagógica-SEMED</w:t>
            </w:r>
          </w:p>
        </w:tc>
      </w:tr>
      <w:tr w:rsidR="004661E1" w:rsidRPr="006A1703" w:rsidTr="004661E1">
        <w:tc>
          <w:tcPr>
            <w:tcW w:w="1271" w:type="dxa"/>
          </w:tcPr>
          <w:p w:rsidR="004661E1" w:rsidRPr="006A1703" w:rsidRDefault="004661E1" w:rsidP="004661E1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Ângela da Silva Araújo</w:t>
            </w:r>
          </w:p>
        </w:tc>
        <w:tc>
          <w:tcPr>
            <w:tcW w:w="4389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 xml:space="preserve">Assistente Administrativo </w:t>
            </w:r>
            <w:r w:rsidR="006A1703">
              <w:rPr>
                <w:rFonts w:cstheme="minorHAnsi"/>
                <w:sz w:val="24"/>
                <w:szCs w:val="24"/>
              </w:rPr>
              <w:t>–</w:t>
            </w:r>
            <w:r w:rsidRPr="006A1703">
              <w:rPr>
                <w:rFonts w:cstheme="minorHAnsi"/>
                <w:sz w:val="24"/>
                <w:szCs w:val="24"/>
              </w:rPr>
              <w:t>SEMED</w:t>
            </w:r>
          </w:p>
        </w:tc>
      </w:tr>
      <w:tr w:rsidR="004661E1" w:rsidRPr="006A1703" w:rsidTr="004661E1">
        <w:tc>
          <w:tcPr>
            <w:tcW w:w="1271" w:type="dxa"/>
          </w:tcPr>
          <w:p w:rsidR="004661E1" w:rsidRPr="006A1703" w:rsidRDefault="004661E1" w:rsidP="004661E1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Lucas Silva Ximendes</w:t>
            </w:r>
          </w:p>
        </w:tc>
        <w:tc>
          <w:tcPr>
            <w:tcW w:w="4389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Presidente - Conselho Mun. Educação</w:t>
            </w:r>
          </w:p>
        </w:tc>
      </w:tr>
      <w:tr w:rsidR="004661E1" w:rsidRPr="006A1703" w:rsidTr="004661E1">
        <w:tc>
          <w:tcPr>
            <w:tcW w:w="1271" w:type="dxa"/>
          </w:tcPr>
          <w:p w:rsidR="004661E1" w:rsidRPr="006A1703" w:rsidRDefault="004661E1" w:rsidP="004661E1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44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Antônio Duda Oliveira da Silva</w:t>
            </w:r>
          </w:p>
        </w:tc>
        <w:tc>
          <w:tcPr>
            <w:tcW w:w="4389" w:type="dxa"/>
          </w:tcPr>
          <w:p w:rsidR="004661E1" w:rsidRPr="006A1703" w:rsidRDefault="004661E1" w:rsidP="004661E1">
            <w:pPr>
              <w:jc w:val="both"/>
              <w:rPr>
                <w:rFonts w:cstheme="minorHAnsi"/>
                <w:sz w:val="24"/>
                <w:szCs w:val="24"/>
              </w:rPr>
            </w:pPr>
            <w:r w:rsidRPr="006A1703">
              <w:rPr>
                <w:rFonts w:cstheme="minorHAnsi"/>
                <w:sz w:val="24"/>
                <w:szCs w:val="24"/>
              </w:rPr>
              <w:t>Gestor de RH. Sec. Mun. de Administração</w:t>
            </w:r>
          </w:p>
        </w:tc>
      </w:tr>
    </w:tbl>
    <w:p w:rsidR="004661E1" w:rsidRPr="006A1703" w:rsidRDefault="004661E1" w:rsidP="00AF4D09">
      <w:pPr>
        <w:ind w:left="45"/>
        <w:jc w:val="both"/>
        <w:rPr>
          <w:rFonts w:cstheme="minorHAnsi"/>
          <w:sz w:val="24"/>
          <w:szCs w:val="24"/>
        </w:rPr>
      </w:pPr>
    </w:p>
    <w:p w:rsidR="004661E1" w:rsidRPr="006A1703" w:rsidRDefault="00AF4D09" w:rsidP="00AF4D09">
      <w:pPr>
        <w:ind w:left="45"/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 xml:space="preserve">Art. 7º </w:t>
      </w:r>
      <w:r w:rsidR="004661E1" w:rsidRPr="006A1703">
        <w:rPr>
          <w:rFonts w:cstheme="minorHAnsi"/>
          <w:sz w:val="24"/>
          <w:szCs w:val="24"/>
        </w:rPr>
        <w:t xml:space="preserve">A presidência da </w:t>
      </w:r>
      <w:r w:rsidR="004661E1" w:rsidRPr="006A1703">
        <w:rPr>
          <w:rFonts w:cstheme="minorHAnsi"/>
          <w:sz w:val="24"/>
          <w:szCs w:val="24"/>
        </w:rPr>
        <w:t>Comissão Municipal do Processo Seletivo à função de Diretor Escolar da Rede Municipal de Ensino</w:t>
      </w:r>
      <w:r w:rsidR="004661E1" w:rsidRPr="006A1703">
        <w:rPr>
          <w:rFonts w:cstheme="minorHAnsi"/>
          <w:sz w:val="24"/>
          <w:szCs w:val="24"/>
        </w:rPr>
        <w:t xml:space="preserve">, ficará a cargo do 1º membro qualificado no art. </w:t>
      </w:r>
      <w:r w:rsidR="003B44D5" w:rsidRPr="006A1703">
        <w:rPr>
          <w:rFonts w:cstheme="minorHAnsi"/>
          <w:sz w:val="24"/>
          <w:szCs w:val="24"/>
        </w:rPr>
        <w:t>a</w:t>
      </w:r>
      <w:r w:rsidR="004661E1" w:rsidRPr="006A1703">
        <w:rPr>
          <w:rFonts w:cstheme="minorHAnsi"/>
          <w:sz w:val="24"/>
          <w:szCs w:val="24"/>
        </w:rPr>
        <w:t>nterior.</w:t>
      </w:r>
    </w:p>
    <w:p w:rsidR="00B0276C" w:rsidRPr="006A1703" w:rsidRDefault="00B0276C" w:rsidP="00AF4D09">
      <w:pPr>
        <w:ind w:left="45"/>
        <w:jc w:val="both"/>
        <w:rPr>
          <w:rFonts w:cstheme="minorHAnsi"/>
          <w:sz w:val="24"/>
          <w:szCs w:val="24"/>
        </w:rPr>
      </w:pPr>
    </w:p>
    <w:p w:rsidR="00AF4D09" w:rsidRPr="006A1703" w:rsidRDefault="003B44D5" w:rsidP="00AF4D09">
      <w:pPr>
        <w:ind w:left="45"/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Art. 8º</w:t>
      </w:r>
      <w:r w:rsidR="004661E1" w:rsidRPr="006A1703">
        <w:rPr>
          <w:rFonts w:cstheme="minorHAnsi"/>
          <w:sz w:val="24"/>
          <w:szCs w:val="24"/>
        </w:rPr>
        <w:t xml:space="preserve"> </w:t>
      </w:r>
      <w:r w:rsidR="00AF4D09" w:rsidRPr="006A1703">
        <w:rPr>
          <w:rFonts w:cstheme="minorHAnsi"/>
          <w:sz w:val="24"/>
          <w:szCs w:val="24"/>
        </w:rPr>
        <w:t xml:space="preserve">Esta Portaria entra em vigor na data de sua publicação, </w:t>
      </w:r>
      <w:r w:rsidR="00B0276C" w:rsidRPr="006A1703">
        <w:rPr>
          <w:rFonts w:cstheme="minorHAnsi"/>
          <w:sz w:val="24"/>
          <w:szCs w:val="24"/>
        </w:rPr>
        <w:t>revogada as disposições em contrário</w:t>
      </w:r>
      <w:r w:rsidR="00AF4D09" w:rsidRPr="006A1703">
        <w:rPr>
          <w:rFonts w:cstheme="minorHAnsi"/>
          <w:sz w:val="24"/>
          <w:szCs w:val="24"/>
        </w:rPr>
        <w:t>.</w:t>
      </w:r>
    </w:p>
    <w:p w:rsidR="00AF4D09" w:rsidRPr="006A1703" w:rsidRDefault="00AF4D09" w:rsidP="00AF4D09">
      <w:pPr>
        <w:ind w:left="45"/>
        <w:jc w:val="both"/>
        <w:rPr>
          <w:rFonts w:cstheme="minorHAnsi"/>
          <w:sz w:val="24"/>
          <w:szCs w:val="24"/>
        </w:rPr>
      </w:pPr>
    </w:p>
    <w:p w:rsidR="00B0276C" w:rsidRPr="006A1703" w:rsidRDefault="00B0276C" w:rsidP="00AF4D09">
      <w:pPr>
        <w:ind w:left="45"/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Registra – se, Cumpra-se e Publique –se.</w:t>
      </w:r>
    </w:p>
    <w:p w:rsidR="00AF4D09" w:rsidRPr="006A1703" w:rsidRDefault="00AF4D09" w:rsidP="00AF4D09">
      <w:pPr>
        <w:ind w:left="45"/>
        <w:jc w:val="both"/>
        <w:rPr>
          <w:rFonts w:cstheme="minorHAnsi"/>
          <w:sz w:val="24"/>
          <w:szCs w:val="24"/>
        </w:rPr>
      </w:pPr>
    </w:p>
    <w:p w:rsidR="00AF4D09" w:rsidRPr="006A1703" w:rsidRDefault="006A1703" w:rsidP="00AF4D09">
      <w:pPr>
        <w:ind w:left="45"/>
        <w:jc w:val="both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Gabinete da Secretária Municipal de E</w:t>
      </w:r>
      <w:r w:rsidR="00B0276C" w:rsidRPr="006A1703">
        <w:rPr>
          <w:rFonts w:cstheme="minorHAnsi"/>
          <w:sz w:val="24"/>
          <w:szCs w:val="24"/>
        </w:rPr>
        <w:t>du</w:t>
      </w:r>
      <w:r w:rsidRPr="006A1703">
        <w:rPr>
          <w:rFonts w:cstheme="minorHAnsi"/>
          <w:sz w:val="24"/>
          <w:szCs w:val="24"/>
        </w:rPr>
        <w:t>caç</w:t>
      </w:r>
      <w:r w:rsidR="00B0276C" w:rsidRPr="006A1703">
        <w:rPr>
          <w:rFonts w:cstheme="minorHAnsi"/>
          <w:sz w:val="24"/>
          <w:szCs w:val="24"/>
        </w:rPr>
        <w:t>ão</w:t>
      </w:r>
      <w:r w:rsidRPr="006A1703">
        <w:rPr>
          <w:rFonts w:cstheme="minorHAnsi"/>
          <w:sz w:val="24"/>
          <w:szCs w:val="24"/>
        </w:rPr>
        <w:t xml:space="preserve"> de </w:t>
      </w:r>
      <w:r w:rsidR="0007372D" w:rsidRPr="006A1703">
        <w:rPr>
          <w:rFonts w:cstheme="minorHAnsi"/>
          <w:sz w:val="24"/>
          <w:szCs w:val="24"/>
        </w:rPr>
        <w:t xml:space="preserve">São Miguel do Tocantins- TO, </w:t>
      </w:r>
      <w:r w:rsidRPr="006A1703">
        <w:rPr>
          <w:rFonts w:cstheme="minorHAnsi"/>
          <w:sz w:val="24"/>
          <w:szCs w:val="24"/>
        </w:rPr>
        <w:t xml:space="preserve">aos </w:t>
      </w:r>
      <w:r w:rsidR="0007372D" w:rsidRPr="006A1703">
        <w:rPr>
          <w:rFonts w:cstheme="minorHAnsi"/>
          <w:sz w:val="24"/>
          <w:szCs w:val="24"/>
        </w:rPr>
        <w:t xml:space="preserve">14 </w:t>
      </w:r>
      <w:r w:rsidRPr="006A1703">
        <w:rPr>
          <w:rFonts w:cstheme="minorHAnsi"/>
          <w:sz w:val="24"/>
          <w:szCs w:val="24"/>
        </w:rPr>
        <w:t xml:space="preserve">(quatorze) dias do mês de agosto do ano </w:t>
      </w:r>
      <w:r w:rsidR="0007372D" w:rsidRPr="006A1703">
        <w:rPr>
          <w:rFonts w:cstheme="minorHAnsi"/>
          <w:sz w:val="24"/>
          <w:szCs w:val="24"/>
        </w:rPr>
        <w:t>de 2023</w:t>
      </w:r>
      <w:r w:rsidR="00AF4D09" w:rsidRPr="006A1703">
        <w:rPr>
          <w:rFonts w:cstheme="minorHAnsi"/>
          <w:sz w:val="24"/>
          <w:szCs w:val="24"/>
        </w:rPr>
        <w:t>.</w:t>
      </w:r>
    </w:p>
    <w:p w:rsidR="00AF4D09" w:rsidRPr="006A1703" w:rsidRDefault="00AF4D09" w:rsidP="00AF4D09">
      <w:pPr>
        <w:ind w:left="45"/>
        <w:jc w:val="both"/>
        <w:rPr>
          <w:rFonts w:cstheme="minorHAnsi"/>
          <w:sz w:val="24"/>
          <w:szCs w:val="24"/>
        </w:rPr>
      </w:pPr>
    </w:p>
    <w:p w:rsidR="00460F2E" w:rsidRPr="006A1703" w:rsidRDefault="00460F2E" w:rsidP="00A75C78">
      <w:pPr>
        <w:jc w:val="center"/>
        <w:rPr>
          <w:rFonts w:cstheme="minorHAnsi"/>
          <w:sz w:val="24"/>
          <w:szCs w:val="24"/>
        </w:rPr>
      </w:pPr>
    </w:p>
    <w:p w:rsidR="00460F2E" w:rsidRPr="006A1703" w:rsidRDefault="00460F2E" w:rsidP="00A75C78">
      <w:pPr>
        <w:jc w:val="center"/>
        <w:rPr>
          <w:rFonts w:cstheme="minorHAnsi"/>
          <w:sz w:val="24"/>
          <w:szCs w:val="24"/>
        </w:rPr>
      </w:pPr>
    </w:p>
    <w:p w:rsidR="00460F2E" w:rsidRPr="006A1703" w:rsidRDefault="00460F2E" w:rsidP="00A75C78">
      <w:pPr>
        <w:jc w:val="center"/>
        <w:rPr>
          <w:rFonts w:cstheme="minorHAnsi"/>
          <w:sz w:val="24"/>
          <w:szCs w:val="24"/>
        </w:rPr>
      </w:pPr>
    </w:p>
    <w:p w:rsidR="00F71EC8" w:rsidRPr="006A1703" w:rsidRDefault="006A1703" w:rsidP="00A75C78">
      <w:pPr>
        <w:spacing w:after="0"/>
        <w:jc w:val="center"/>
        <w:rPr>
          <w:rFonts w:cstheme="minorHAnsi"/>
          <w:sz w:val="24"/>
          <w:szCs w:val="24"/>
        </w:rPr>
      </w:pPr>
      <w:r w:rsidRPr="006A1703">
        <w:rPr>
          <w:rFonts w:cstheme="minorHAnsi"/>
          <w:sz w:val="24"/>
          <w:szCs w:val="24"/>
        </w:rPr>
        <w:t>MARCIVANE RODRIGUES SOUSA LEAL</w:t>
      </w:r>
    </w:p>
    <w:p w:rsidR="00F71EC8" w:rsidRDefault="00F71EC8" w:rsidP="00A75C78">
      <w:pPr>
        <w:spacing w:after="0"/>
        <w:jc w:val="center"/>
        <w:rPr>
          <w:rFonts w:ascii="Book Antiqua" w:hAnsi="Book Antiqua" w:cs="Arial"/>
          <w:szCs w:val="24"/>
        </w:rPr>
      </w:pPr>
      <w:r w:rsidRPr="006A1703">
        <w:rPr>
          <w:rFonts w:ascii="Book Antiqua" w:hAnsi="Book Antiqua" w:cs="Arial"/>
          <w:szCs w:val="24"/>
        </w:rPr>
        <w:t>Secretária Municipal de Educação</w:t>
      </w:r>
    </w:p>
    <w:p w:rsidR="006A1703" w:rsidRDefault="006A1703" w:rsidP="00A75C78">
      <w:pPr>
        <w:spacing w:after="0"/>
        <w:jc w:val="center"/>
        <w:rPr>
          <w:rFonts w:ascii="Book Antiqua" w:hAnsi="Book Antiqua" w:cs="Arial"/>
          <w:szCs w:val="24"/>
        </w:rPr>
      </w:pPr>
      <w:r>
        <w:rPr>
          <w:rFonts w:ascii="Book Antiqua" w:hAnsi="Book Antiqua" w:cs="Arial"/>
          <w:szCs w:val="24"/>
        </w:rPr>
        <w:t>Decreto nº 004/2021</w:t>
      </w:r>
    </w:p>
    <w:p w:rsidR="006A1703" w:rsidRPr="006A1703" w:rsidRDefault="006A1703" w:rsidP="006A1703">
      <w:pPr>
        <w:spacing w:after="0"/>
        <w:rPr>
          <w:rFonts w:ascii="Book Antiqua" w:hAnsi="Book Antiqua" w:cs="Arial"/>
          <w:szCs w:val="24"/>
        </w:rPr>
      </w:pPr>
    </w:p>
    <w:p w:rsidR="00566EFA" w:rsidRPr="006A1703" w:rsidRDefault="00566EFA" w:rsidP="00A75C78">
      <w:pPr>
        <w:spacing w:after="0"/>
        <w:jc w:val="both"/>
        <w:rPr>
          <w:rFonts w:ascii="Book Antiqua" w:hAnsi="Book Antiqua" w:cs="Arial"/>
          <w:szCs w:val="24"/>
        </w:rPr>
      </w:pPr>
      <w:r w:rsidRPr="006A1703">
        <w:rPr>
          <w:rFonts w:ascii="Book Antiqua" w:hAnsi="Book Antiqua" w:cs="Arial"/>
          <w:szCs w:val="24"/>
        </w:rPr>
        <w:t xml:space="preserve"> </w:t>
      </w:r>
      <w:bookmarkStart w:id="0" w:name="_GoBack"/>
      <w:bookmarkEnd w:id="0"/>
    </w:p>
    <w:sectPr w:rsidR="00566EFA" w:rsidRPr="006A1703" w:rsidSect="006A1703">
      <w:headerReference w:type="default" r:id="rId8"/>
      <w:pgSz w:w="11906" w:h="16838"/>
      <w:pgMar w:top="1985" w:right="1274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6C4" w:rsidRDefault="006936C4" w:rsidP="00741E07">
      <w:pPr>
        <w:spacing w:after="0" w:line="240" w:lineRule="auto"/>
      </w:pPr>
      <w:r>
        <w:separator/>
      </w:r>
    </w:p>
  </w:endnote>
  <w:endnote w:type="continuationSeparator" w:id="0">
    <w:p w:rsidR="006936C4" w:rsidRDefault="006936C4" w:rsidP="00741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6C4" w:rsidRDefault="006936C4" w:rsidP="00741E07">
      <w:pPr>
        <w:spacing w:after="0" w:line="240" w:lineRule="auto"/>
      </w:pPr>
      <w:r>
        <w:separator/>
      </w:r>
    </w:p>
  </w:footnote>
  <w:footnote w:type="continuationSeparator" w:id="0">
    <w:p w:rsidR="006936C4" w:rsidRDefault="006936C4" w:rsidP="00741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E07" w:rsidRPr="006B796C" w:rsidRDefault="00741E07" w:rsidP="00741E07">
    <w:pPr>
      <w:pStyle w:val="Cabealho"/>
      <w:tabs>
        <w:tab w:val="left" w:pos="432"/>
        <w:tab w:val="right" w:pos="5309"/>
      </w:tabs>
      <w:jc w:val="right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1807A4D2" wp14:editId="784AC023">
          <wp:simplePos x="0" y="0"/>
          <wp:positionH relativeFrom="margin">
            <wp:posOffset>21590</wp:posOffset>
          </wp:positionH>
          <wp:positionV relativeFrom="paragraph">
            <wp:posOffset>-20320</wp:posOffset>
          </wp:positionV>
          <wp:extent cx="5764530" cy="798195"/>
          <wp:effectExtent l="0" t="0" r="7620" b="1905"/>
          <wp:wrapTight wrapText="bothSides">
            <wp:wrapPolygon edited="0">
              <wp:start x="0" y="0"/>
              <wp:lineTo x="0" y="21136"/>
              <wp:lineTo x="21557" y="21136"/>
              <wp:lineTo x="21557" y="0"/>
              <wp:lineTo x="0" y="0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DUCAÇ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6936C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1234283" o:spid="_x0000_s2049" type="#_x0000_t75" style="position:absolute;left:0;text-align:left;margin-left:0;margin-top:0;width:424.85pt;height:399.8pt;z-index:-251658240;mso-position-horizontal:center;mso-position-horizontal-relative:margin;mso-position-vertical:center;mso-position-vertical-relative:margin" o:allowincell="f">
          <v:imagedata r:id="rId2" o:title="Sem título-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04CC"/>
    <w:multiLevelType w:val="hybridMultilevel"/>
    <w:tmpl w:val="69FC535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60B85"/>
    <w:multiLevelType w:val="hybridMultilevel"/>
    <w:tmpl w:val="74B4ABB8"/>
    <w:lvl w:ilvl="0" w:tplc="F6863840">
      <w:start w:val="1"/>
      <w:numFmt w:val="upperRoman"/>
      <w:lvlText w:val="%1-"/>
      <w:lvlJc w:val="left"/>
      <w:pPr>
        <w:ind w:left="76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58296F99"/>
    <w:multiLevelType w:val="hybridMultilevel"/>
    <w:tmpl w:val="0D48F6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A3385"/>
    <w:multiLevelType w:val="hybridMultilevel"/>
    <w:tmpl w:val="5FAE20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B1F"/>
    <w:rsid w:val="000070DC"/>
    <w:rsid w:val="0001475F"/>
    <w:rsid w:val="000162A3"/>
    <w:rsid w:val="00023B1F"/>
    <w:rsid w:val="0007372D"/>
    <w:rsid w:val="000A7C0A"/>
    <w:rsid w:val="000B5A17"/>
    <w:rsid w:val="000C78CE"/>
    <w:rsid w:val="000E1D5E"/>
    <w:rsid w:val="00105654"/>
    <w:rsid w:val="001071CF"/>
    <w:rsid w:val="00130F61"/>
    <w:rsid w:val="001421C9"/>
    <w:rsid w:val="0014325B"/>
    <w:rsid w:val="00193E65"/>
    <w:rsid w:val="0021656F"/>
    <w:rsid w:val="00234EFA"/>
    <w:rsid w:val="002532D8"/>
    <w:rsid w:val="002602D0"/>
    <w:rsid w:val="002620A6"/>
    <w:rsid w:val="00275887"/>
    <w:rsid w:val="002B116F"/>
    <w:rsid w:val="002B5EE1"/>
    <w:rsid w:val="002B6536"/>
    <w:rsid w:val="002C4235"/>
    <w:rsid w:val="002D04D4"/>
    <w:rsid w:val="002E36A3"/>
    <w:rsid w:val="003114A0"/>
    <w:rsid w:val="0034143D"/>
    <w:rsid w:val="00361B47"/>
    <w:rsid w:val="00370311"/>
    <w:rsid w:val="0037087D"/>
    <w:rsid w:val="003A2603"/>
    <w:rsid w:val="003B44D5"/>
    <w:rsid w:val="003D69A9"/>
    <w:rsid w:val="004013DE"/>
    <w:rsid w:val="00460546"/>
    <w:rsid w:val="00460F2E"/>
    <w:rsid w:val="004661E1"/>
    <w:rsid w:val="004B15FC"/>
    <w:rsid w:val="004C258E"/>
    <w:rsid w:val="004D6D41"/>
    <w:rsid w:val="0050675D"/>
    <w:rsid w:val="00566EFA"/>
    <w:rsid w:val="00594F66"/>
    <w:rsid w:val="00596465"/>
    <w:rsid w:val="005A096C"/>
    <w:rsid w:val="005A2856"/>
    <w:rsid w:val="005B318A"/>
    <w:rsid w:val="005C4127"/>
    <w:rsid w:val="005D1931"/>
    <w:rsid w:val="005D5E3C"/>
    <w:rsid w:val="005E630F"/>
    <w:rsid w:val="005E7E3A"/>
    <w:rsid w:val="006210E4"/>
    <w:rsid w:val="00642761"/>
    <w:rsid w:val="00657BCA"/>
    <w:rsid w:val="006936C4"/>
    <w:rsid w:val="006A14B9"/>
    <w:rsid w:val="006A1703"/>
    <w:rsid w:val="006C559C"/>
    <w:rsid w:val="006D7E39"/>
    <w:rsid w:val="00741E07"/>
    <w:rsid w:val="007453B1"/>
    <w:rsid w:val="00755F6B"/>
    <w:rsid w:val="007644D3"/>
    <w:rsid w:val="00795E07"/>
    <w:rsid w:val="007B7505"/>
    <w:rsid w:val="007C543E"/>
    <w:rsid w:val="007D1EB9"/>
    <w:rsid w:val="007F48C0"/>
    <w:rsid w:val="0080241A"/>
    <w:rsid w:val="00816713"/>
    <w:rsid w:val="00863E9C"/>
    <w:rsid w:val="0089474E"/>
    <w:rsid w:val="008A1D34"/>
    <w:rsid w:val="008A326D"/>
    <w:rsid w:val="008C0B8F"/>
    <w:rsid w:val="008F0865"/>
    <w:rsid w:val="008F0C29"/>
    <w:rsid w:val="00935D49"/>
    <w:rsid w:val="009C7C42"/>
    <w:rsid w:val="009E2370"/>
    <w:rsid w:val="00A050BB"/>
    <w:rsid w:val="00A06768"/>
    <w:rsid w:val="00A744DE"/>
    <w:rsid w:val="00A75C78"/>
    <w:rsid w:val="00AC6B7F"/>
    <w:rsid w:val="00AC71A4"/>
    <w:rsid w:val="00AF4D09"/>
    <w:rsid w:val="00B0276C"/>
    <w:rsid w:val="00B47972"/>
    <w:rsid w:val="00B54E16"/>
    <w:rsid w:val="00B75246"/>
    <w:rsid w:val="00BD3679"/>
    <w:rsid w:val="00BD496A"/>
    <w:rsid w:val="00BE30F1"/>
    <w:rsid w:val="00BE3E19"/>
    <w:rsid w:val="00BF2CD5"/>
    <w:rsid w:val="00C00952"/>
    <w:rsid w:val="00C454DC"/>
    <w:rsid w:val="00C91A6F"/>
    <w:rsid w:val="00C96831"/>
    <w:rsid w:val="00CA540A"/>
    <w:rsid w:val="00CB7CC8"/>
    <w:rsid w:val="00CC6A7A"/>
    <w:rsid w:val="00D009E9"/>
    <w:rsid w:val="00D376A6"/>
    <w:rsid w:val="00D745CC"/>
    <w:rsid w:val="00D8669D"/>
    <w:rsid w:val="00D9482A"/>
    <w:rsid w:val="00DB0619"/>
    <w:rsid w:val="00DC53B5"/>
    <w:rsid w:val="00DC57DD"/>
    <w:rsid w:val="00DD5700"/>
    <w:rsid w:val="00DD734D"/>
    <w:rsid w:val="00DE6B38"/>
    <w:rsid w:val="00E05851"/>
    <w:rsid w:val="00E1442B"/>
    <w:rsid w:val="00E350D5"/>
    <w:rsid w:val="00E47D60"/>
    <w:rsid w:val="00E6602D"/>
    <w:rsid w:val="00E94EE2"/>
    <w:rsid w:val="00EA63F5"/>
    <w:rsid w:val="00EB0431"/>
    <w:rsid w:val="00ED1E26"/>
    <w:rsid w:val="00F673B9"/>
    <w:rsid w:val="00F71EC8"/>
    <w:rsid w:val="00F76457"/>
    <w:rsid w:val="00FB4F5E"/>
    <w:rsid w:val="00FC085B"/>
    <w:rsid w:val="00FC3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D5AD43F"/>
  <w15:docId w15:val="{042AFB3F-36E5-475C-A01B-BF9C27104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EF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rsid w:val="005C4127"/>
  </w:style>
  <w:style w:type="paragraph" w:styleId="Cabealho">
    <w:name w:val="header"/>
    <w:basedOn w:val="Normal"/>
    <w:link w:val="CabealhoChar"/>
    <w:uiPriority w:val="99"/>
    <w:unhideWhenUsed/>
    <w:rsid w:val="00741E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41E07"/>
  </w:style>
  <w:style w:type="paragraph" w:styleId="Rodap">
    <w:name w:val="footer"/>
    <w:basedOn w:val="Normal"/>
    <w:link w:val="RodapChar"/>
    <w:uiPriority w:val="99"/>
    <w:unhideWhenUsed/>
    <w:rsid w:val="00741E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41E07"/>
  </w:style>
  <w:style w:type="character" w:customStyle="1" w:styleId="markedcontent">
    <w:name w:val="markedcontent"/>
    <w:basedOn w:val="Fontepargpadro"/>
    <w:rsid w:val="00566EFA"/>
  </w:style>
  <w:style w:type="paragraph" w:styleId="Recuodecorpodetexto2">
    <w:name w:val="Body Text Indent 2"/>
    <w:basedOn w:val="Normal"/>
    <w:link w:val="Recuodecorpodetexto2Char"/>
    <w:uiPriority w:val="99"/>
    <w:unhideWhenUsed/>
    <w:rsid w:val="00D009E9"/>
    <w:pPr>
      <w:spacing w:after="120" w:line="480" w:lineRule="auto"/>
      <w:ind w:left="283"/>
    </w:pPr>
    <w:rPr>
      <w:rFonts w:ascii="Calibri" w:eastAsia="Calibri" w:hAnsi="Calibri" w:cs="Times New Roman"/>
      <w:lang w:val="x-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009E9"/>
    <w:rPr>
      <w:rFonts w:ascii="Calibri" w:eastAsia="Calibri" w:hAnsi="Calibri" w:cs="Times New Roman"/>
      <w:lang w:val="x-none"/>
    </w:rPr>
  </w:style>
  <w:style w:type="paragraph" w:styleId="Corpodetexto">
    <w:name w:val="Body Text"/>
    <w:basedOn w:val="Normal"/>
    <w:link w:val="CorpodetextoChar"/>
    <w:uiPriority w:val="99"/>
    <w:unhideWhenUsed/>
    <w:rsid w:val="00D009E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D009E9"/>
  </w:style>
  <w:style w:type="paragraph" w:styleId="Textodebalo">
    <w:name w:val="Balloon Text"/>
    <w:basedOn w:val="Normal"/>
    <w:link w:val="TextodebaloChar"/>
    <w:uiPriority w:val="99"/>
    <w:semiHidden/>
    <w:unhideWhenUsed/>
    <w:rsid w:val="008A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1D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74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F4D0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550AE-EED5-4791-8C86-BD6328287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462</Words>
  <Characters>2500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LENOVO</cp:lastModifiedBy>
  <cp:revision>6</cp:revision>
  <cp:lastPrinted>2022-09-13T16:38:00Z</cp:lastPrinted>
  <dcterms:created xsi:type="dcterms:W3CDTF">2023-08-15T11:40:00Z</dcterms:created>
  <dcterms:modified xsi:type="dcterms:W3CDTF">2023-08-15T14:50:00Z</dcterms:modified>
</cp:coreProperties>
</file>